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61A" w:rsidRDefault="0071561A" w:rsidP="007A30D6">
      <w:pPr>
        <w:pStyle w:val="a3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299835" cy="8967277"/>
            <wp:effectExtent l="0" t="0" r="0" b="0"/>
            <wp:docPr id="1" name="Рисунок 1" descr="C:\Users\User\Downloads\23-12-2016_23-02-38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3-12-2016_23-02-38\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67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3BD" w:rsidRPr="006553BD" w:rsidRDefault="006553BD" w:rsidP="006553BD">
      <w:pPr>
        <w:spacing w:line="360" w:lineRule="auto"/>
        <w:jc w:val="both"/>
      </w:pPr>
      <w:bookmarkStart w:id="0" w:name="_GoBack"/>
      <w:bookmarkEnd w:id="0"/>
      <w:r w:rsidRPr="006553BD">
        <w:t>•</w:t>
      </w:r>
      <w:r w:rsidRPr="006553BD">
        <w:tab/>
        <w:t>развитые коммуникативные навыки и гибкость в общении;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lastRenderedPageBreak/>
        <w:t>•</w:t>
      </w:r>
      <w:r w:rsidRPr="006553BD">
        <w:tab/>
        <w:t>опыт воспитательной и методической работы;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•</w:t>
      </w:r>
      <w:r w:rsidRPr="006553BD">
        <w:tab/>
        <w:t>стабильные результаты в работе;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•</w:t>
      </w:r>
      <w:r w:rsidRPr="006553BD">
        <w:tab/>
        <w:t>богатый жизненный опыт;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•</w:t>
      </w:r>
      <w:r w:rsidRPr="006553BD">
        <w:tab/>
        <w:t>способность и готовность делиться профессиональным опытом;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•</w:t>
      </w:r>
      <w:r w:rsidRPr="006553BD">
        <w:tab/>
        <w:t>стаж педагогической деятельности не менее 5 лет.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3.4. Наставник может иметь одновременно не более двух подшефных педагогов.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3.5. Кандидатуры наставников рассматриваются на заседаниях методического объединения, согласовываются с зам</w:t>
      </w:r>
      <w:r w:rsidR="002473E7">
        <w:t>естителем</w:t>
      </w:r>
      <w:r w:rsidRPr="006553BD">
        <w:t xml:space="preserve"> директора по </w:t>
      </w:r>
      <w:r w:rsidR="007A30D6">
        <w:t xml:space="preserve">учебной или </w:t>
      </w:r>
      <w:r>
        <w:t>научно-методической работе</w:t>
      </w:r>
      <w:r w:rsidRPr="006553BD">
        <w:t xml:space="preserve"> и утверждаются на методическом совете </w:t>
      </w:r>
      <w:r w:rsidR="00D97B76">
        <w:t>ОО</w:t>
      </w:r>
      <w:r w:rsidRPr="006553BD">
        <w:t>.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 xml:space="preserve">3.6. Назначение производится при обоюдном согласии наставника и молодого специалиста, за которым он будет закреплен, по рекомендации методического совета, приказом директора </w:t>
      </w:r>
      <w:r w:rsidR="00D97B76">
        <w:t>ОО</w:t>
      </w:r>
      <w:r w:rsidRPr="006553BD">
        <w:t xml:space="preserve"> с указанием срока наставничества (не менее одного года). Приказ о закреплении наставника издается не позднее двух недель с момента назначения молодого специалиста на должность.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 xml:space="preserve">3.7. Наставничество устанавливается для следующих категорий сотрудников </w:t>
      </w:r>
      <w:r w:rsidR="00D97B76">
        <w:t>ОО</w:t>
      </w:r>
      <w:r w:rsidRPr="006553BD">
        <w:t>: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•</w:t>
      </w:r>
      <w:r w:rsidRPr="006553BD">
        <w:tab/>
        <w:t xml:space="preserve">учителями, не имеющими трудового стажа педагогической деятельности в </w:t>
      </w:r>
      <w:r w:rsidR="00D97B76">
        <w:t>ОО</w:t>
      </w:r>
      <w:r w:rsidRPr="006553BD">
        <w:t>;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•</w:t>
      </w:r>
      <w:r w:rsidRPr="006553BD">
        <w:tab/>
        <w:t>специалистами, имеющими стаж педагогической деятельности не более трех лет;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•</w:t>
      </w:r>
      <w:r w:rsidRPr="006553BD">
        <w:tab/>
        <w:t>учителями, переведенными на другую работу, в случае, если выполнение ими новых служебных обязанностей требует расширения и углубления профессиональных знаний и овладения определенными практическими навыками;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•</w:t>
      </w:r>
      <w:r w:rsidRPr="006553BD">
        <w:tab/>
        <w:t>учителями, нуждающимися в дополнительной подготовке для проведения уроков в определенном классе (по определенной тематике).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3.8. Кандидатура молодого специалиста для закрепления за ним наставника рассматривается на заседании методического объединения с указанием срока наставничества и будущей специализации и утверждается приказом директора.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 xml:space="preserve">3.9. Замена наставника производится приказом директора </w:t>
      </w:r>
      <w:r w:rsidR="00D97B76">
        <w:t>ОО</w:t>
      </w:r>
      <w:r w:rsidRPr="006553BD">
        <w:t xml:space="preserve"> в случаях: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•</w:t>
      </w:r>
      <w:r w:rsidRPr="006553BD">
        <w:tab/>
        <w:t>увольнения наставника;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•</w:t>
      </w:r>
      <w:r w:rsidRPr="006553BD">
        <w:tab/>
        <w:t>перевода на другую работу подшефного или наставника;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•</w:t>
      </w:r>
      <w:r w:rsidRPr="006553BD">
        <w:tab/>
        <w:t>привлечения наставника к дисциплинарной ответственности;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•</w:t>
      </w:r>
      <w:r w:rsidRPr="006553BD">
        <w:tab/>
        <w:t>психологической несовместимости наставника и подшефного.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3.10. Показателями оценки эффективности работы наставника является выполнение молодым учителем целей и задач в период наставничества. Оценка производится на промежуточном и итоговом контроле.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 xml:space="preserve">3.11. За успешную работу наставник отмечается директором </w:t>
      </w:r>
      <w:r w:rsidR="00D97B76">
        <w:t>ОО</w:t>
      </w:r>
      <w:r w:rsidRPr="006553BD">
        <w:t xml:space="preserve"> по действующей системе поощрения вплоть до представления к почетным званиям.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lastRenderedPageBreak/>
        <w:t>3.12. По инициативе наставников может быть создан орган общественного самоуправления – Совет наставников.</w:t>
      </w:r>
    </w:p>
    <w:p w:rsidR="006553BD" w:rsidRPr="006553BD" w:rsidRDefault="006553BD" w:rsidP="006553BD">
      <w:pPr>
        <w:spacing w:line="360" w:lineRule="auto"/>
        <w:jc w:val="both"/>
        <w:rPr>
          <w:b/>
        </w:rPr>
      </w:pPr>
      <w:r w:rsidRPr="006553BD">
        <w:rPr>
          <w:b/>
        </w:rPr>
        <w:t>4. Обязанности наставника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4.1. Знать требования законодательства в сфере образования, ведомственных нормативных актов, определяющих права и обязанности молодого специалиста по занимаемой должности.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4.2. Изучать: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•</w:t>
      </w:r>
      <w:r w:rsidRPr="006553BD">
        <w:tab/>
        <w:t>деловые и нравственные качества молодого специалиста;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•</w:t>
      </w:r>
      <w:r w:rsidRPr="006553BD">
        <w:tab/>
        <w:t xml:space="preserve">отношение молодого специалиста к проведению занятий, коллективу </w:t>
      </w:r>
      <w:r w:rsidR="00D97B76">
        <w:t>ОО</w:t>
      </w:r>
      <w:r w:rsidRPr="006553BD">
        <w:t>, учащимся и их родителям;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•</w:t>
      </w:r>
      <w:r w:rsidRPr="006553BD">
        <w:tab/>
        <w:t>его увлечения, наклонности, круг досугового общения.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4.3. Вводить в должность.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4.4. Проводить необходимое обучение; контролировать и оценивать самостоятельное проведение молодым специалистом учебных занятий, внеклассных мероприятий.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4.5. Разрабатывать совместно с молодым специалистом план профессионального становления; давать конкретные задания и определять срок их выполнения; контролировать работу, оказывать необходимую помощь.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4.6. Оказывать молодому специалисту индивидуальную помощь в овладении педагогической профессией, практическими приемами и способами качественного проведения занятий, выявлять и совместно устранять допущенные им ошибки.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 xml:space="preserve">4.7. Развивать положительные качества молодого специалиста, в т. ч. личным примером, корректировать его поведение в </w:t>
      </w:r>
      <w:r w:rsidR="00D97B76">
        <w:t>ОО</w:t>
      </w:r>
      <w:r w:rsidRPr="006553BD">
        <w:t>, привлекать к участию в общественной жизни коллектива, содействовать расширению общекультурного и профессионального кругозора.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4.8. Участвовать в обсуждении вопросов, связанных с педагогической и общественной деятельностью молодого специалиста, вносить предложения о его поощрении или применении мер воспитательного и дисциплинарного воздействия.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4.9. Вести дневник работы наставника и периодически докладывать руководителю методического объединения о процессе адаптации молодого специалиста, результатах его труда.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4.10. Подводить итоги профессиональной адаптации молодого специалиста, составлять отчет по результатам наставничества с заключением о прохождении адаптации, с предложениями по дальнейшей работе молодого специалиста.</w:t>
      </w:r>
    </w:p>
    <w:p w:rsidR="006553BD" w:rsidRPr="006553BD" w:rsidRDefault="006553BD" w:rsidP="006553BD">
      <w:pPr>
        <w:spacing w:line="360" w:lineRule="auto"/>
        <w:jc w:val="both"/>
        <w:rPr>
          <w:b/>
        </w:rPr>
      </w:pPr>
      <w:r w:rsidRPr="006553BD">
        <w:rPr>
          <w:b/>
        </w:rPr>
        <w:t>5. Права наставника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 xml:space="preserve">5.1. Подключать с согласия методиста (заместителя директора по </w:t>
      </w:r>
      <w:r>
        <w:t>научно-методической работе</w:t>
      </w:r>
      <w:r w:rsidRPr="006553BD">
        <w:t>, руководителя методического объединения) других сотрудников для дополнительного обучения молодого специалиста.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lastRenderedPageBreak/>
        <w:t>5.2. Требовать рабочие отчеты у молодого специалиста, как в устной, так и в письменной форме.</w:t>
      </w:r>
    </w:p>
    <w:p w:rsidR="006553BD" w:rsidRPr="006553BD" w:rsidRDefault="006553BD" w:rsidP="006553BD">
      <w:pPr>
        <w:spacing w:line="360" w:lineRule="auto"/>
        <w:jc w:val="both"/>
        <w:rPr>
          <w:b/>
        </w:rPr>
      </w:pPr>
      <w:r w:rsidRPr="006553BD">
        <w:rPr>
          <w:b/>
        </w:rPr>
        <w:t>6. Обязанности молодого специалиста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 xml:space="preserve">6.1. Изучать </w:t>
      </w:r>
      <w:r w:rsidR="004E14F6" w:rsidRPr="00A73B02">
        <w:rPr>
          <w:color w:val="000000"/>
        </w:rPr>
        <w:t>Федеральн</w:t>
      </w:r>
      <w:r w:rsidR="004E14F6">
        <w:rPr>
          <w:color w:val="000000"/>
        </w:rPr>
        <w:t>ый</w:t>
      </w:r>
      <w:r w:rsidR="004E14F6" w:rsidRPr="00A73B02">
        <w:rPr>
          <w:color w:val="000000"/>
        </w:rPr>
        <w:t xml:space="preserve"> закон от 29.12.2012 № 273-ФЗ </w:t>
      </w:r>
      <w:r w:rsidR="004E14F6">
        <w:rPr>
          <w:color w:val="000000"/>
        </w:rPr>
        <w:t>"</w:t>
      </w:r>
      <w:r w:rsidR="004E14F6" w:rsidRPr="00A73B02">
        <w:rPr>
          <w:color w:val="000000"/>
        </w:rPr>
        <w:t>Об образовании в Российской Федерации</w:t>
      </w:r>
      <w:r w:rsidR="004E14F6">
        <w:rPr>
          <w:color w:val="000000"/>
        </w:rPr>
        <w:t>"</w:t>
      </w:r>
      <w:r w:rsidRPr="006553BD">
        <w:t xml:space="preserve">, нормативные акты, определяющие его служебную деятельность, структуру, штаты, особенности работы </w:t>
      </w:r>
      <w:r w:rsidR="00D97B76">
        <w:t>ОО</w:t>
      </w:r>
      <w:r w:rsidRPr="006553BD">
        <w:t xml:space="preserve"> и функциональные обязанности по занимаемой должности.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6.2. Выполнять план профессионального становления в определенные сроки.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6.3. Постоянно работать над повышением профессионального мастерства, овладевать практическими навыками по занимаемой должности.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6.4. Учиться у наставника передовым методам и формам работы, правильно строить свои взаимоотношения с ним.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6.5.  Повышать свой общеобразовательный и культурный уровень.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6.6. Периодически отчитываться по своей работе перед наставником и руководителем методического объединения.</w:t>
      </w:r>
    </w:p>
    <w:p w:rsidR="006553BD" w:rsidRPr="006553BD" w:rsidRDefault="006553BD" w:rsidP="006553BD">
      <w:pPr>
        <w:spacing w:line="360" w:lineRule="auto"/>
        <w:jc w:val="both"/>
        <w:rPr>
          <w:b/>
        </w:rPr>
      </w:pPr>
      <w:r w:rsidRPr="006553BD">
        <w:rPr>
          <w:b/>
        </w:rPr>
        <w:t>7. Права молодого специалиста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 xml:space="preserve">7.1. Вносить на рассмотрение администрации </w:t>
      </w:r>
      <w:r w:rsidR="00D97B76">
        <w:t>ОО</w:t>
      </w:r>
      <w:r w:rsidRPr="006553BD">
        <w:t xml:space="preserve"> предложения по совершенствованию работы, связанной с наставничеством.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7.2. Защищать свою профессиональную честь и достоинство.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7.3. Знакомиться с жалобами и другими документами, содержащими оценку его работы, давать по ним объяснения.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7.4. Посещать внешние организации по вопросам, связанным с педагогической деятельностью.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7.5. Повышать квалификацию удобным для себя способом.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7.6. Защищать свои интересы самостоятельно и/или через представителя, в т. ч. адвоката, в случае дисциплинарного или служебного расследования, связанного с нарушением норм профессиональной этики.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7.7. Требовать конфиденциальности дисциплинарного расследования, за исключением случаев, предусмотренных законом.</w:t>
      </w:r>
    </w:p>
    <w:p w:rsidR="006553BD" w:rsidRPr="006553BD" w:rsidRDefault="006553BD" w:rsidP="006553BD">
      <w:pPr>
        <w:spacing w:line="360" w:lineRule="auto"/>
        <w:jc w:val="both"/>
        <w:rPr>
          <w:b/>
        </w:rPr>
      </w:pPr>
      <w:r w:rsidRPr="006553BD">
        <w:rPr>
          <w:b/>
        </w:rPr>
        <w:t>8. Руководство работой наставника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 xml:space="preserve">8.1. Организация работы наставников и контроль их деятельности возлагается на </w:t>
      </w:r>
      <w:r w:rsidR="002C19E0">
        <w:t xml:space="preserve">заместителя директора </w:t>
      </w:r>
      <w:r w:rsidR="007A30D6">
        <w:t xml:space="preserve">по УР </w:t>
      </w:r>
      <w:r w:rsidR="002C19E0">
        <w:t>(</w:t>
      </w:r>
      <w:r w:rsidRPr="006553BD">
        <w:t xml:space="preserve">методиста </w:t>
      </w:r>
      <w:r w:rsidR="00D97B76">
        <w:t>ОО</w:t>
      </w:r>
      <w:r w:rsidR="002C19E0">
        <w:t>)</w:t>
      </w:r>
      <w:r w:rsidRPr="006553BD">
        <w:t>.</w:t>
      </w:r>
    </w:p>
    <w:p w:rsidR="006553BD" w:rsidRPr="006553BD" w:rsidRDefault="002C19E0" w:rsidP="006553BD">
      <w:pPr>
        <w:spacing w:line="360" w:lineRule="auto"/>
        <w:jc w:val="both"/>
      </w:pPr>
      <w:r>
        <w:t xml:space="preserve">8.2. Заместитель директора </w:t>
      </w:r>
      <w:r w:rsidR="007A30D6">
        <w:t xml:space="preserve">по УР </w:t>
      </w:r>
      <w:r>
        <w:t>(м</w:t>
      </w:r>
      <w:r w:rsidR="006553BD" w:rsidRPr="006553BD">
        <w:t xml:space="preserve">етодист </w:t>
      </w:r>
      <w:r w:rsidR="00D97B76">
        <w:t>ОО</w:t>
      </w:r>
      <w:r>
        <w:t>)</w:t>
      </w:r>
      <w:r w:rsidR="006553BD" w:rsidRPr="006553BD">
        <w:t xml:space="preserve"> обязан: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•</w:t>
      </w:r>
      <w:r w:rsidRPr="006553BD">
        <w:tab/>
        <w:t xml:space="preserve">представить назначенного молодого специалиста учителям </w:t>
      </w:r>
      <w:r w:rsidR="00D97B76">
        <w:t>ОО</w:t>
      </w:r>
      <w:r w:rsidRPr="006553BD">
        <w:t>, объявить приказ о закреплении за ним наставника;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•</w:t>
      </w:r>
      <w:r w:rsidRPr="006553BD">
        <w:tab/>
        <w:t>создать необходимые условия для совместной работы молодого специалиста и его наставника;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lastRenderedPageBreak/>
        <w:t>•</w:t>
      </w:r>
      <w:r w:rsidRPr="006553BD">
        <w:tab/>
        <w:t>посетить отдельные уроки и внеклассные мероприятия по предмету, проводимые наставником и молодым специалистом;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•</w:t>
      </w:r>
      <w:r w:rsidRPr="006553BD">
        <w:tab/>
        <w:t>организовать обучение наставников передовым формам и методам индивидуальной воспитательной работы, основам педагогики и психологии, оказывать им методическую и практическую помощь в составлении планов работы с молодыми специалистами;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•</w:t>
      </w:r>
      <w:r w:rsidRPr="006553BD">
        <w:tab/>
        <w:t xml:space="preserve">изучить, обобщить и распространить положительный опыт организации наставничества в </w:t>
      </w:r>
      <w:r w:rsidR="00D97B76">
        <w:t>ОО</w:t>
      </w:r>
      <w:r w:rsidRPr="006553BD">
        <w:t>;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•</w:t>
      </w:r>
      <w:r w:rsidRPr="006553BD">
        <w:tab/>
        <w:t>определить меры поощрения наставников.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8.3. Непосредственную ответственность за работу наставников с молодыми специалистами несут руководители методических объединений.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Руководитель методического объединения обязан: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•</w:t>
      </w:r>
      <w:r w:rsidRPr="006553BD">
        <w:tab/>
        <w:t>рассмотреть на заседании методического объединения индивидуальный план работы наставника;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•</w:t>
      </w:r>
      <w:r w:rsidRPr="006553BD">
        <w:tab/>
        <w:t>провести инструктаж наставников и молодых специалистов;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•</w:t>
      </w:r>
      <w:r w:rsidRPr="006553BD">
        <w:tab/>
        <w:t>обеспечить возможность осуществления наставником своих обязанностей в соответствии с настоящим Положением;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•</w:t>
      </w:r>
      <w:r w:rsidRPr="006553BD">
        <w:tab/>
        <w:t>осуществлять систематический контроль работы наставника;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•</w:t>
      </w:r>
      <w:r w:rsidRPr="006553BD">
        <w:tab/>
        <w:t xml:space="preserve">заслушать и утвердить на заседании методического объединения отчеты молодого специалиста и наставника и представить их методисту </w:t>
      </w:r>
      <w:r w:rsidR="00D97B76">
        <w:t>ОО</w:t>
      </w:r>
      <w:r w:rsidRPr="006553BD">
        <w:t xml:space="preserve"> (заместителю директора по </w:t>
      </w:r>
      <w:r>
        <w:t>научно-методической работе</w:t>
      </w:r>
      <w:r w:rsidRPr="006553BD">
        <w:t>).</w:t>
      </w:r>
    </w:p>
    <w:p w:rsidR="006553BD" w:rsidRPr="006553BD" w:rsidRDefault="006553BD" w:rsidP="006553BD">
      <w:pPr>
        <w:spacing w:line="360" w:lineRule="auto"/>
        <w:jc w:val="both"/>
        <w:rPr>
          <w:b/>
        </w:rPr>
      </w:pPr>
      <w:r w:rsidRPr="006553BD">
        <w:rPr>
          <w:b/>
        </w:rPr>
        <w:t>9. Документы, регламентирующие наставничество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9.1. К документам, регламентирующим деятельность наставников, относятся: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•</w:t>
      </w:r>
      <w:r w:rsidRPr="006553BD">
        <w:tab/>
        <w:t>настоящее Положение;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•</w:t>
      </w:r>
      <w:r w:rsidRPr="006553BD">
        <w:tab/>
        <w:t xml:space="preserve">приказ директора </w:t>
      </w:r>
      <w:r w:rsidR="00D97B76">
        <w:t>ОО</w:t>
      </w:r>
      <w:r w:rsidRPr="006553BD">
        <w:t xml:space="preserve"> об организации наставничества;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•</w:t>
      </w:r>
      <w:r w:rsidRPr="006553BD">
        <w:tab/>
        <w:t>планы работы педагогического, научно-методического совета, Совета наставников</w:t>
      </w:r>
      <w:r w:rsidR="002C19E0">
        <w:t xml:space="preserve"> (при наличии)</w:t>
      </w:r>
      <w:proofErr w:type="gramStart"/>
      <w:r w:rsidR="002C19E0">
        <w:t xml:space="preserve"> </w:t>
      </w:r>
      <w:r w:rsidRPr="006553BD">
        <w:t>,</w:t>
      </w:r>
      <w:proofErr w:type="gramEnd"/>
      <w:r w:rsidRPr="006553BD">
        <w:t xml:space="preserve"> методических объединений;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•</w:t>
      </w:r>
      <w:r w:rsidRPr="006553BD">
        <w:tab/>
        <w:t>протоколы заседаний педагогического, научно-методического совета, Совета наставников</w:t>
      </w:r>
      <w:r w:rsidR="002C19E0">
        <w:t xml:space="preserve"> (при наличии)</w:t>
      </w:r>
      <w:r w:rsidRPr="006553BD">
        <w:t>, методических объединений, на которых рассматривались вопросы наставничества;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•</w:t>
      </w:r>
      <w:r w:rsidRPr="006553BD">
        <w:tab/>
        <w:t>методические рекомендации и обзоры по передовому опыту проведения работы по наставничеству.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9.2. По окончании срока наставничества молодой специалист в течение 10 дней должен сдать</w:t>
      </w:r>
      <w:r w:rsidR="007A30D6">
        <w:t xml:space="preserve"> заместителю директора по УР или</w:t>
      </w:r>
      <w:r w:rsidRPr="006553BD">
        <w:t xml:space="preserve"> методисту </w:t>
      </w:r>
      <w:r w:rsidR="00D97B76">
        <w:t>ОО</w:t>
      </w:r>
      <w:r w:rsidRPr="006553BD">
        <w:t xml:space="preserve"> следующие документы: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•</w:t>
      </w:r>
      <w:r w:rsidRPr="006553BD">
        <w:tab/>
        <w:t>отчет молодого специалиста о проделанной работе;</w:t>
      </w:r>
    </w:p>
    <w:p w:rsidR="006553BD" w:rsidRPr="006553BD" w:rsidRDefault="006553BD" w:rsidP="006553BD">
      <w:pPr>
        <w:spacing w:line="360" w:lineRule="auto"/>
        <w:jc w:val="both"/>
        <w:rPr>
          <w:i/>
        </w:rPr>
      </w:pPr>
      <w:r w:rsidRPr="006553BD">
        <w:lastRenderedPageBreak/>
        <w:t>•</w:t>
      </w:r>
      <w:r w:rsidRPr="006553BD">
        <w:tab/>
        <w:t>план профессионального становления с оценкой наставником проделанной работы и отзывом с предложениями по дальнейшей работе молодого специалиста</w:t>
      </w:r>
      <w:r w:rsidRPr="006553BD">
        <w:rPr>
          <w:i/>
        </w:rPr>
        <w:t>.</w:t>
      </w:r>
    </w:p>
    <w:p w:rsidR="006553BD" w:rsidRPr="006553BD" w:rsidRDefault="006553BD"/>
    <w:sectPr w:rsidR="006553BD" w:rsidRPr="006553BD" w:rsidSect="006553B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3BD"/>
    <w:rsid w:val="00132C83"/>
    <w:rsid w:val="002473E7"/>
    <w:rsid w:val="002C19E0"/>
    <w:rsid w:val="003715DB"/>
    <w:rsid w:val="0045448F"/>
    <w:rsid w:val="004E14F6"/>
    <w:rsid w:val="0056692D"/>
    <w:rsid w:val="006553BD"/>
    <w:rsid w:val="0071561A"/>
    <w:rsid w:val="007A30D6"/>
    <w:rsid w:val="00864542"/>
    <w:rsid w:val="00C05D76"/>
    <w:rsid w:val="00D9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53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30D6"/>
    <w:rPr>
      <w:sz w:val="24"/>
      <w:szCs w:val="24"/>
    </w:rPr>
  </w:style>
  <w:style w:type="paragraph" w:styleId="a4">
    <w:name w:val="Balloon Text"/>
    <w:basedOn w:val="a"/>
    <w:link w:val="a5"/>
    <w:rsid w:val="007156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156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53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30D6"/>
    <w:rPr>
      <w:sz w:val="24"/>
      <w:szCs w:val="24"/>
    </w:rPr>
  </w:style>
  <w:style w:type="paragraph" w:styleId="a4">
    <w:name w:val="Balloon Text"/>
    <w:basedOn w:val="a"/>
    <w:link w:val="a5"/>
    <w:rsid w:val="007156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156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1287</Words>
  <Characters>7341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</vt:lpstr>
    </vt:vector>
  </TitlesOfParts>
  <Company>AK1417</Company>
  <LinksUpToDate>false</LinksUpToDate>
  <CharactersWithSpaces>8611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</dc:title>
  <dc:creator>Alex</dc:creator>
  <cp:lastModifiedBy>Кабинет14</cp:lastModifiedBy>
  <cp:revision>2</cp:revision>
  <cp:lastPrinted>2016-11-30T13:40:00Z</cp:lastPrinted>
  <dcterms:created xsi:type="dcterms:W3CDTF">2017-04-02T19:25:00Z</dcterms:created>
  <dcterms:modified xsi:type="dcterms:W3CDTF">2017-04-02T19:25:00Z</dcterms:modified>
</cp:coreProperties>
</file>